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ABD" w:rsidRPr="002C7A27" w:rsidRDefault="008F2ABD" w:rsidP="008F2ABD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C7A2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ABD" w:rsidRPr="002C7A27" w:rsidRDefault="008F2ABD" w:rsidP="008F2ABD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F2ABD" w:rsidRPr="002C7A27" w:rsidRDefault="008F2ABD" w:rsidP="008F2ABD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ВІННИЦЬКА ОБЛАСТЬ</w:t>
      </w:r>
    </w:p>
    <w:p w:rsidR="008F2ABD" w:rsidRPr="002C7A27" w:rsidRDefault="008F2ABD" w:rsidP="008F2ABD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ВІННИЦЬКИЙ РАЙОН</w:t>
      </w:r>
    </w:p>
    <w:p w:rsidR="008F2ABD" w:rsidRPr="002C7A27" w:rsidRDefault="008F2ABD" w:rsidP="008F2ABD">
      <w:pPr>
        <w:pStyle w:val="a9"/>
        <w:ind w:left="0" w:firstLine="567"/>
        <w:jc w:val="center"/>
        <w:rPr>
          <w:b/>
          <w:sz w:val="28"/>
          <w:szCs w:val="28"/>
        </w:rPr>
      </w:pPr>
      <w:r w:rsidRPr="002C7A27">
        <w:rPr>
          <w:b/>
          <w:sz w:val="28"/>
          <w:szCs w:val="28"/>
        </w:rPr>
        <w:t>ПОГРЕБИЩЕНСЬКА МІСЬКА РАДА</w:t>
      </w:r>
    </w:p>
    <w:p w:rsidR="008F2ABD" w:rsidRPr="002C7A27" w:rsidRDefault="008F2ABD" w:rsidP="008F2ABD">
      <w:pPr>
        <w:pStyle w:val="a9"/>
        <w:ind w:left="0" w:firstLine="567"/>
        <w:jc w:val="center"/>
        <w:rPr>
          <w:b/>
          <w:sz w:val="28"/>
          <w:szCs w:val="28"/>
        </w:rPr>
      </w:pPr>
    </w:p>
    <w:p w:rsidR="008F2ABD" w:rsidRPr="002C7A27" w:rsidRDefault="008F2ABD" w:rsidP="008F2AB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A27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40</w:t>
      </w:r>
    </w:p>
    <w:p w:rsidR="008F2ABD" w:rsidRPr="002C7A27" w:rsidRDefault="008F2ABD" w:rsidP="008F2AB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2ABD" w:rsidRPr="002C7A27" w:rsidRDefault="008F2ABD" w:rsidP="008F2A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C7A27">
        <w:rPr>
          <w:rFonts w:ascii="Times New Roman" w:hAnsi="Times New Roman" w:cs="Times New Roman"/>
          <w:sz w:val="28"/>
          <w:szCs w:val="28"/>
          <w:lang w:val="uk-UA"/>
        </w:rPr>
        <w:t>21 листопада 2024 року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м. Погребище</w:t>
      </w:r>
      <w:r w:rsidRPr="002C7A27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66 сесія 8 скликання</w:t>
      </w:r>
    </w:p>
    <w:p w:rsidR="00BE20EA" w:rsidRPr="008F2ABD" w:rsidRDefault="00BE20EA" w:rsidP="00BE20E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A710B4" w:rsidRDefault="007A1A93" w:rsidP="00BE20E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BE20E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E20E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BE20E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C2D6C">
        <w:rPr>
          <w:rFonts w:ascii="Times New Roman" w:hAnsi="Times New Roman" w:cs="Times New Roman"/>
          <w:b/>
          <w:sz w:val="28"/>
          <w:szCs w:val="28"/>
          <w:lang w:val="uk-UA"/>
        </w:rPr>
        <w:t>Ломовій</w:t>
      </w:r>
      <w:proofErr w:type="gramStart"/>
      <w:r w:rsidR="007C2D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Є.</w:t>
      </w:r>
      <w:proofErr w:type="gramEnd"/>
      <w:r w:rsidR="007C2D6C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E20EA" w:rsidRPr="00E22494" w:rsidRDefault="00BE20EA" w:rsidP="00BE20E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BE20E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E20E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BE20E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E2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C2D6C">
        <w:rPr>
          <w:rFonts w:ascii="Times New Roman" w:hAnsi="Times New Roman" w:cs="Times New Roman"/>
          <w:sz w:val="28"/>
          <w:szCs w:val="28"/>
          <w:lang w:val="uk-UA"/>
        </w:rPr>
        <w:t>Ломовій Євгенії  Сергіївні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C2D6C">
        <w:rPr>
          <w:rFonts w:ascii="Times New Roman" w:hAnsi="Times New Roman" w:cs="Times New Roman"/>
          <w:sz w:val="26"/>
          <w:szCs w:val="26"/>
          <w:lang w:val="uk-UA"/>
        </w:rPr>
        <w:t>Новофастів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C2D6C">
        <w:rPr>
          <w:rFonts w:ascii="Times New Roman" w:hAnsi="Times New Roman" w:cs="Times New Roman"/>
          <w:sz w:val="26"/>
          <w:szCs w:val="26"/>
          <w:lang w:val="uk-UA"/>
        </w:rPr>
        <w:t>Зелена 14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BE20E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C2D6C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E57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C2D6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57A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C2D6C">
        <w:rPr>
          <w:rFonts w:ascii="Times New Roman" w:hAnsi="Times New Roman" w:cs="Times New Roman"/>
          <w:sz w:val="28"/>
          <w:szCs w:val="28"/>
          <w:lang w:val="uk-UA"/>
        </w:rPr>
        <w:t>038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C2D6C" w:rsidRPr="00D94E15" w:rsidRDefault="007A1A93" w:rsidP="00BE20E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E2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2D6C">
        <w:rPr>
          <w:rFonts w:ascii="Times New Roman" w:hAnsi="Times New Roman" w:cs="Times New Roman"/>
          <w:sz w:val="28"/>
          <w:szCs w:val="28"/>
          <w:lang w:val="uk-UA"/>
        </w:rPr>
        <w:t>Ломовій Євгенії  Сергіївні земельну ділянку</w:t>
      </w:r>
      <w:bookmarkStart w:id="0" w:name="_GoBack"/>
      <w:bookmarkEnd w:id="0"/>
      <w:r w:rsidR="007C2D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2D6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C2D6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C2D6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7C2D6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C2D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2D6C" w:rsidRPr="00BE20EA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Вінницька область Вінницький район с. </w:t>
      </w:r>
      <w:proofErr w:type="spellStart"/>
      <w:r w:rsidR="007C2D6C" w:rsidRPr="00BE20EA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7C2D6C" w:rsidRPr="00BE20EA">
        <w:rPr>
          <w:rFonts w:ascii="Times New Roman" w:hAnsi="Times New Roman" w:cs="Times New Roman"/>
          <w:sz w:val="28"/>
          <w:szCs w:val="28"/>
          <w:lang w:val="uk-UA"/>
        </w:rPr>
        <w:t xml:space="preserve">  вул. Зелена 14</w:t>
      </w:r>
      <w:r w:rsidR="007C2D6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2D6C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7C2D6C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7C2D6C" w:rsidRDefault="007C2D6C" w:rsidP="00BE20E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0523483300:07:003:0038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BE20E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E2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BE20E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20EA" w:rsidRPr="001230DB" w:rsidRDefault="00BE20EA" w:rsidP="00BE20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E20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BE20EA" w:rsidRPr="001230DB" w:rsidSect="00BE20EA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747" w:rsidRDefault="00997747" w:rsidP="00CC5541">
      <w:pPr>
        <w:spacing w:after="0" w:line="240" w:lineRule="auto"/>
      </w:pPr>
      <w:r>
        <w:separator/>
      </w:r>
    </w:p>
  </w:endnote>
  <w:endnote w:type="continuationSeparator" w:id="0">
    <w:p w:rsidR="00997747" w:rsidRDefault="0099774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747" w:rsidRDefault="00997747" w:rsidP="00CC5541">
      <w:pPr>
        <w:spacing w:after="0" w:line="240" w:lineRule="auto"/>
      </w:pPr>
      <w:r>
        <w:separator/>
      </w:r>
    </w:p>
  </w:footnote>
  <w:footnote w:type="continuationSeparator" w:id="0">
    <w:p w:rsidR="00997747" w:rsidRDefault="0099774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1F1324"/>
    <w:rsid w:val="00203FB3"/>
    <w:rsid w:val="00210FD5"/>
    <w:rsid w:val="00215380"/>
    <w:rsid w:val="0021704F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F4B5A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8F2ABD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97747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20EA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E7814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8F2A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32258-60AB-4918-BD0F-857889F7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2024-10-29T09:56:00Z</dcterms:created>
  <dcterms:modified xsi:type="dcterms:W3CDTF">2024-11-21T11:44:00Z</dcterms:modified>
</cp:coreProperties>
</file>